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681"/>
        <w:tblW w:w="14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296"/>
        <w:gridCol w:w="3799"/>
        <w:gridCol w:w="79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bookmarkStart w:id="0" w:name="RANGE!A1:D18"/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  <w:bookmarkEnd w:id="0"/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学科领域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海南赛诺实业有限公司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居家健康系统Spring MVC集成百度Ueditor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计算机科学与技术_计算机软件与理论,软件工程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海南赛诺实业有限公司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呼出气体在疾病方面的应用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材料科学与工程_材料学,医学技术,电子科学与技术_电路与系统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海南赛诺实业有限公司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耐水性的PVA（聚乙烯醇）涂料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化学_高分子化学与物理,化学_有机化学,化学工程与技术_应用化学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海南赛诺实业有限公司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遥感大数据在农业中的应用研究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测绘科学与技术_摄影测量与遥感,植物保护_农业昆虫与害虫防治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海南赛诺实业有限公司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传感器电路与封装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电子科学与技术_电路与系统,材料科学与工程_材料学,信息与通信工程_通信与信息系统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海南赛诺实业有限公司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耐水煮及高温蒸煮PVA（聚乙烯醇）涂料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化学_高分子化学与物理,化学_有机化学,化学工程与技术_应用化学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海南赛诺实业有限公司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热封型防粘丙烯酸乳液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化学_高分子化学与物理,化学_有机化学,化学工程与技术_应用化学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海南赛诺实业有限公司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新型光学卫星遥感应用研究与探讨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测绘科学与技术_摄影测量与遥感,安全科学与工程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海南赛诺实业有限公司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微信公众号订餐商城的研发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软件工程,计算机科学与技术_计算机软件与理论,信息与通信工程_通信与信息系统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海南赛诺实业有限公司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人体生命体征相关算法的研发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生物医学工程,信息与通信工程_信号与信号处理,计算机科学与技术_计算机应用技术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海南赛诺实业有限公司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健康居家蓝牙网关的研发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信息与通信工程_通信与信息系统,电子科学与技术_电路与系统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海南赛诺实业有限公司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MEMS传感器及其封装技术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材料科学与工程_材料学,电子科学与技术_电路与系统,信息与通信工程_通信与信息系统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海南赛诺实业有限公司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镀AlOx膜保护涂层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化学_高分子化学与物理,化学_有机化学,化学工程与技术_应用化学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海南赛诺实业有限公司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遥感大数据在海洋中的应用研究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测绘科学与技术_摄影测量与遥感,海洋科学_海洋地质,水产_渔业资源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海南赛诺实业有限公司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水性涂鸦液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化学_高分子化学与物理,化学_有机化学,化学工程与技术_应用化学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海南赛诺实业有限公司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遥感大数据在生态环境中的应用研究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测绘科学与技术_摄影测量与遥感,环境科学与工程_环境科学,水利工程_水文学与水资源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海南赛诺实业有限公司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数码印刷底胶</w:t>
            </w:r>
          </w:p>
        </w:tc>
        <w:tc>
          <w:tcPr>
            <w:tcW w:w="7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化学_高分子化学与物理,化学_有机化学,化学工程与技术_应用化学</w:t>
            </w:r>
          </w:p>
        </w:tc>
      </w:tr>
    </w:tbl>
    <w:p>
      <w:pPr>
        <w:snapToGrid w:val="0"/>
        <w:spacing w:line="6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bookmarkStart w:id="1" w:name="_GoBack"/>
      <w:bookmarkEnd w:id="1"/>
      <w:r>
        <w:rPr>
          <w:rFonts w:hint="eastAsia" w:ascii="华文中宋" w:hAnsi="华文中宋" w:eastAsia="华文中宋"/>
          <w:sz w:val="32"/>
          <w:szCs w:val="32"/>
        </w:rPr>
        <w:t>第53批中国博士后科技服务团（海南海口行）项目需求表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22"/>
    <w:rsid w:val="003C1A0A"/>
    <w:rsid w:val="00AF5822"/>
    <w:rsid w:val="595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165</Words>
  <Characters>943</Characters>
  <Lines>7</Lines>
  <Paragraphs>2</Paragraphs>
  <TotalTime>20</TotalTime>
  <ScaleCrop>false</ScaleCrop>
  <LinksUpToDate>false</LinksUpToDate>
  <CharactersWithSpaces>1106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2018-08-09T08:10:00Z</dcterms:created>
  <dc:creator>jjcyxr</dc:creator>
  <cp:lastModifiedBy>yenza</cp:lastModifiedBy>
  <dcterms:modified xsi:type="dcterms:W3CDTF">2018-08-10T02:27:45Z</dcterms:modified>
  <cp:revision>1</cp:revision>
</cp:coreProperties>
</file>